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03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8080"/>
        <w:gridCol w:w="942"/>
        <w:gridCol w:w="943"/>
        <w:gridCol w:w="942"/>
        <w:gridCol w:w="943"/>
      </w:tblGrid>
      <w:tr w:rsidR="00676C3F" w:rsidRPr="0049622A" w:rsidTr="007B2B0B">
        <w:trPr>
          <w:tblHeader/>
        </w:trPr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Pr="0049622A" w:rsidRDefault="00676C3F" w:rsidP="004A2B4A">
            <w:pPr>
              <w:pStyle w:val="TableContents"/>
              <w:jc w:val="center"/>
              <w:rPr>
                <w:rFonts w:asciiTheme="majorHAnsi" w:hAnsiTheme="majorHAnsi"/>
                <w:lang w:val="gl-ES"/>
              </w:rPr>
            </w:pPr>
          </w:p>
        </w:tc>
        <w:tc>
          <w:tcPr>
            <w:tcW w:w="8080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Pr="00676C3F" w:rsidRDefault="00676C3F" w:rsidP="004A2B4A">
            <w:pPr>
              <w:pStyle w:val="TableContents"/>
              <w:jc w:val="center"/>
              <w:rPr>
                <w:rFonts w:asciiTheme="majorHAnsi" w:hAnsiTheme="majorHAnsi"/>
                <w:bCs/>
                <w:sz w:val="22"/>
                <w:szCs w:val="22"/>
                <w:lang w:val="gl-ES"/>
              </w:rPr>
            </w:pPr>
          </w:p>
        </w:tc>
        <w:tc>
          <w:tcPr>
            <w:tcW w:w="942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Pr="0049622A" w:rsidRDefault="00676C3F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>
              <w:rPr>
                <w:rFonts w:asciiTheme="majorHAnsi" w:hAnsiTheme="majorHAnsi"/>
                <w:b/>
                <w:bCs/>
                <w:szCs w:val="28"/>
                <w:lang w:val="gl-ES"/>
              </w:rPr>
              <w:t>3</w:t>
            </w:r>
          </w:p>
        </w:tc>
        <w:tc>
          <w:tcPr>
            <w:tcW w:w="94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Pr="0049622A" w:rsidRDefault="00676C3F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>
              <w:rPr>
                <w:rFonts w:asciiTheme="majorHAnsi" w:hAnsiTheme="majorHAnsi"/>
                <w:b/>
                <w:bCs/>
                <w:szCs w:val="28"/>
                <w:lang w:val="gl-ES"/>
              </w:rPr>
              <w:t>2</w:t>
            </w:r>
          </w:p>
        </w:tc>
        <w:tc>
          <w:tcPr>
            <w:tcW w:w="942" w:type="dxa"/>
            <w:shd w:val="clear" w:color="auto" w:fill="FDE9D9" w:themeFill="accent6" w:themeFillTint="33"/>
          </w:tcPr>
          <w:p w:rsidR="00676C3F" w:rsidRPr="0049622A" w:rsidRDefault="00676C3F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>
              <w:rPr>
                <w:rFonts w:asciiTheme="majorHAnsi" w:hAnsiTheme="majorHAnsi"/>
                <w:b/>
                <w:bCs/>
                <w:szCs w:val="28"/>
                <w:lang w:val="gl-ES"/>
              </w:rPr>
              <w:t>1</w:t>
            </w:r>
          </w:p>
        </w:tc>
        <w:tc>
          <w:tcPr>
            <w:tcW w:w="94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Pr="0049622A" w:rsidRDefault="00676C3F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>
              <w:rPr>
                <w:rFonts w:asciiTheme="majorHAnsi" w:hAnsiTheme="majorHAnsi"/>
                <w:b/>
                <w:bCs/>
                <w:szCs w:val="28"/>
                <w:lang w:val="gl-ES"/>
              </w:rPr>
              <w:t>0</w:t>
            </w:r>
          </w:p>
        </w:tc>
      </w:tr>
      <w:tr w:rsidR="00676C3F" w:rsidRPr="0049622A" w:rsidTr="007B2B0B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Pr="0049622A" w:rsidRDefault="00676C3F" w:rsidP="0050647E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>
              <w:rPr>
                <w:rFonts w:asciiTheme="majorHAnsi" w:hAnsiTheme="majorHAnsi"/>
                <w:b/>
                <w:bCs/>
                <w:lang w:val="gl-ES"/>
              </w:rPr>
              <w:t>Fala</w:t>
            </w:r>
          </w:p>
        </w:tc>
        <w:tc>
          <w:tcPr>
            <w:tcW w:w="8080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676C3F" w:rsidRDefault="00676C3F" w:rsidP="00DD411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2"/>
                <w:szCs w:val="22"/>
                <w:lang w:val="gl-ES"/>
              </w:rPr>
            </w:pP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Modula correcta e axeitadamente a súa voz, fala suficientemente pausado para facerse ente</w:t>
            </w: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n</w:t>
            </w: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der.</w:t>
            </w:r>
          </w:p>
          <w:p w:rsidR="00676C3F" w:rsidRPr="00676C3F" w:rsidRDefault="00676C3F" w:rsidP="00DD411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2"/>
                <w:szCs w:val="22"/>
                <w:lang w:val="gl-ES"/>
              </w:rPr>
            </w:pP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 xml:space="preserve">Comunicación oral fluída. Usa </w:t>
            </w:r>
            <w:r w:rsidRPr="007B2B0B">
              <w:rPr>
                <w:rFonts w:asciiTheme="minorHAnsi" w:hAnsiTheme="minorHAnsi"/>
                <w:b/>
                <w:sz w:val="22"/>
                <w:szCs w:val="22"/>
                <w:lang w:val="gl-ES"/>
              </w:rPr>
              <w:t>vocabulario preciso, técnico e axeitado</w:t>
            </w: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. Cando usa termos compl</w:t>
            </w: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e</w:t>
            </w: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xos, os define ou explica para que a audiencia os comprenda.</w:t>
            </w:r>
          </w:p>
          <w:p w:rsidR="00676C3F" w:rsidRPr="00676C3F" w:rsidRDefault="00676C3F" w:rsidP="00DD411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2"/>
                <w:szCs w:val="22"/>
                <w:lang w:val="gl-ES"/>
              </w:rPr>
            </w:pP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Evita muletillas</w:t>
            </w:r>
            <w:r>
              <w:rPr>
                <w:rFonts w:asciiTheme="minorHAnsi" w:hAnsiTheme="minorHAnsi"/>
                <w:sz w:val="22"/>
                <w:szCs w:val="22"/>
                <w:lang w:val="gl-ES"/>
              </w:rPr>
              <w:t xml:space="preserve"> ou barbarismos</w:t>
            </w: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.</w:t>
            </w:r>
          </w:p>
        </w:tc>
        <w:tc>
          <w:tcPr>
            <w:tcW w:w="942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1A546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</w:p>
        </w:tc>
        <w:tc>
          <w:tcPr>
            <w:tcW w:w="94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0C0A4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</w:p>
        </w:tc>
        <w:tc>
          <w:tcPr>
            <w:tcW w:w="942" w:type="dxa"/>
            <w:shd w:val="clear" w:color="auto" w:fill="FDE9D9" w:themeFill="accent6" w:themeFillTint="33"/>
          </w:tcPr>
          <w:p w:rsidR="00676C3F" w:rsidRPr="0049622A" w:rsidRDefault="00676C3F" w:rsidP="000C0A4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</w:p>
        </w:tc>
        <w:tc>
          <w:tcPr>
            <w:tcW w:w="94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0C0A4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</w:p>
        </w:tc>
      </w:tr>
      <w:tr w:rsidR="00676C3F" w:rsidRPr="0049622A" w:rsidTr="007B2B0B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Pr="0049622A" w:rsidRDefault="00676C3F" w:rsidP="0088252E">
            <w:pPr>
              <w:pStyle w:val="NormalWeb"/>
              <w:rPr>
                <w:rFonts w:asciiTheme="majorHAnsi" w:hAnsiTheme="majorHAnsi"/>
                <w:b/>
                <w:bCs/>
                <w:lang w:val="gl-ES"/>
              </w:rPr>
            </w:pPr>
            <w:r>
              <w:rPr>
                <w:rFonts w:asciiTheme="majorHAnsi" w:hAnsiTheme="majorHAnsi"/>
                <w:b/>
                <w:bCs/>
                <w:lang w:val="gl-ES"/>
              </w:rPr>
              <w:t>Calidade da presentación</w:t>
            </w:r>
          </w:p>
        </w:tc>
        <w:tc>
          <w:tcPr>
            <w:tcW w:w="8080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676C3F" w:rsidRDefault="00676C3F" w:rsidP="006920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2"/>
                <w:szCs w:val="22"/>
                <w:lang w:val="gl-ES"/>
              </w:rPr>
            </w:pP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 xml:space="preserve">E capaz de manter a atención dos espectadores. </w:t>
            </w:r>
            <w:r w:rsidRPr="007B2B0B">
              <w:rPr>
                <w:rFonts w:asciiTheme="minorHAnsi" w:hAnsiTheme="minorHAnsi"/>
                <w:b/>
                <w:sz w:val="22"/>
                <w:szCs w:val="22"/>
                <w:lang w:val="gl-ES"/>
              </w:rPr>
              <w:t>Evita limitarse a ler o que está escrito</w:t>
            </w: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 xml:space="preserve"> na prese</w:t>
            </w: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n</w:t>
            </w: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tación.</w:t>
            </w:r>
          </w:p>
          <w:p w:rsidR="00676C3F" w:rsidRPr="00676C3F" w:rsidRDefault="00676C3F" w:rsidP="006920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/>
                <w:sz w:val="22"/>
                <w:szCs w:val="22"/>
                <w:lang w:val="gl-ES"/>
              </w:rPr>
              <w:t>Fai unha presentación interesante e amena.</w:t>
            </w:r>
          </w:p>
        </w:tc>
        <w:tc>
          <w:tcPr>
            <w:tcW w:w="942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6920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6920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2" w:type="dxa"/>
            <w:shd w:val="clear" w:color="auto" w:fill="FDE9D9" w:themeFill="accent6" w:themeFillTint="33"/>
          </w:tcPr>
          <w:p w:rsidR="00676C3F" w:rsidRPr="0049622A" w:rsidRDefault="00676C3F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  <w:tr w:rsidR="00676C3F" w:rsidRPr="0049622A" w:rsidTr="007B2B0B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Pr="0049622A" w:rsidRDefault="00676C3F" w:rsidP="0050647E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>
              <w:rPr>
                <w:rFonts w:asciiTheme="majorHAnsi" w:hAnsiTheme="majorHAnsi"/>
                <w:b/>
                <w:bCs/>
                <w:lang w:val="gl-ES"/>
              </w:rPr>
              <w:t>Dominio do contido</w:t>
            </w:r>
          </w:p>
        </w:tc>
        <w:tc>
          <w:tcPr>
            <w:tcW w:w="8080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676C3F" w:rsidRDefault="00676C3F" w:rsidP="00DD411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 xml:space="preserve">Demostra </w:t>
            </w:r>
            <w:r w:rsidR="007B2B0B">
              <w:rPr>
                <w:rFonts w:asciiTheme="minorHAnsi" w:hAnsiTheme="minorHAnsi" w:cs="Times New Roman"/>
                <w:b/>
                <w:color w:val="231F20"/>
                <w:kern w:val="0"/>
                <w:sz w:val="22"/>
                <w:szCs w:val="22"/>
                <w:lang w:val="gl-ES" w:bidi="ar-SA"/>
              </w:rPr>
              <w:t>dominio d</w:t>
            </w:r>
            <w:r w:rsidRPr="007B2B0B">
              <w:rPr>
                <w:rFonts w:asciiTheme="minorHAnsi" w:hAnsiTheme="minorHAnsi" w:cs="Times New Roman"/>
                <w:b/>
                <w:color w:val="231F20"/>
                <w:kern w:val="0"/>
                <w:sz w:val="22"/>
                <w:szCs w:val="22"/>
                <w:lang w:val="gl-ES" w:bidi="ar-SA"/>
              </w:rPr>
              <w:t>o contido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. Responde axeitadamente ás preguntas que lle fan.</w:t>
            </w:r>
          </w:p>
        </w:tc>
        <w:tc>
          <w:tcPr>
            <w:tcW w:w="942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BE039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2" w:type="dxa"/>
            <w:shd w:val="clear" w:color="auto" w:fill="FDE9D9" w:themeFill="accent6" w:themeFillTint="33"/>
          </w:tcPr>
          <w:p w:rsidR="00676C3F" w:rsidRPr="0049622A" w:rsidRDefault="00676C3F" w:rsidP="00BE039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BE039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  <w:tr w:rsidR="00676C3F" w:rsidRPr="0049622A" w:rsidTr="007B2B0B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Pr="0049622A" w:rsidRDefault="00676C3F" w:rsidP="00C7448B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>
              <w:rPr>
                <w:rFonts w:asciiTheme="majorHAnsi" w:hAnsiTheme="majorHAnsi"/>
                <w:b/>
                <w:bCs/>
                <w:lang w:val="gl-ES"/>
              </w:rPr>
              <w:t>Organización</w:t>
            </w:r>
          </w:p>
        </w:tc>
        <w:tc>
          <w:tcPr>
            <w:tcW w:w="8080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676C3F" w:rsidRDefault="00676C3F" w:rsidP="005064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Presenta de forma organizada, coherente e ordenada, e pode seguirse con facilid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a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de.</w:t>
            </w:r>
          </w:p>
          <w:p w:rsidR="00676C3F" w:rsidRPr="00676C3F" w:rsidRDefault="00676C3F" w:rsidP="001F14A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Fai unha introdución efectiva do tema.</w:t>
            </w:r>
          </w:p>
          <w:p w:rsidR="00676C3F" w:rsidRPr="00676C3F" w:rsidRDefault="00676C3F" w:rsidP="001F14A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Axústase ao tempo.</w:t>
            </w:r>
          </w:p>
        </w:tc>
        <w:tc>
          <w:tcPr>
            <w:tcW w:w="942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2" w:type="dxa"/>
            <w:shd w:val="clear" w:color="auto" w:fill="FDE9D9" w:themeFill="accent6" w:themeFillTint="33"/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  <w:tr w:rsidR="00676C3F" w:rsidRPr="0049622A" w:rsidTr="007B2B0B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Default="00676C3F" w:rsidP="00C7448B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>
              <w:rPr>
                <w:rFonts w:asciiTheme="majorHAnsi" w:hAnsiTheme="majorHAnsi"/>
                <w:b/>
                <w:bCs/>
                <w:lang w:val="gl-ES"/>
              </w:rPr>
              <w:t>Actitude</w:t>
            </w:r>
          </w:p>
        </w:tc>
        <w:tc>
          <w:tcPr>
            <w:tcW w:w="8080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676C3F" w:rsidRDefault="00676C3F" w:rsidP="00676C3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Mantén unha postura axeitada, enfatizando xestualmente as ideas que exp</w:t>
            </w:r>
            <w:r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ón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. Capta a atención da audiencia</w:t>
            </w:r>
          </w:p>
        </w:tc>
        <w:tc>
          <w:tcPr>
            <w:tcW w:w="942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2" w:type="dxa"/>
            <w:shd w:val="clear" w:color="auto" w:fill="FDE9D9" w:themeFill="accent6" w:themeFillTint="33"/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  <w:tr w:rsidR="00676C3F" w:rsidRPr="0049622A" w:rsidTr="007B2B0B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Default="00676C3F" w:rsidP="00C7448B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>
              <w:rPr>
                <w:rFonts w:asciiTheme="majorHAnsi" w:hAnsiTheme="majorHAnsi"/>
                <w:b/>
                <w:bCs/>
                <w:lang w:val="gl-ES"/>
              </w:rPr>
              <w:t>Uso dos recursos</w:t>
            </w:r>
          </w:p>
        </w:tc>
        <w:tc>
          <w:tcPr>
            <w:tcW w:w="8080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676C3F" w:rsidRDefault="00676C3F" w:rsidP="00676C3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Os recursos visuais nos que se apoia son claras, orix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i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 xml:space="preserve">nais </w:t>
            </w:r>
            <w:r w:rsidR="007B2B0B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e de calidade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.</w:t>
            </w:r>
          </w:p>
          <w:p w:rsidR="00676C3F" w:rsidRPr="00676C3F" w:rsidRDefault="00676C3F" w:rsidP="00676C3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 xml:space="preserve">Os recursos visuais </w:t>
            </w:r>
            <w:r w:rsidRPr="007B2B0B">
              <w:rPr>
                <w:rFonts w:asciiTheme="minorHAnsi" w:hAnsiTheme="minorHAnsi" w:cs="Times New Roman"/>
                <w:b/>
                <w:color w:val="231F20"/>
                <w:kern w:val="0"/>
                <w:sz w:val="22"/>
                <w:szCs w:val="22"/>
                <w:lang w:val="gl-ES" w:bidi="ar-SA"/>
              </w:rPr>
              <w:t>enriquecen a presentación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 xml:space="preserve"> e contribúen á comprensión da mesma.</w:t>
            </w:r>
          </w:p>
        </w:tc>
        <w:tc>
          <w:tcPr>
            <w:tcW w:w="942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2" w:type="dxa"/>
            <w:shd w:val="clear" w:color="auto" w:fill="FDE9D9" w:themeFill="accent6" w:themeFillTint="33"/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  <w:tr w:rsidR="00676C3F" w:rsidRPr="0049622A" w:rsidTr="007B2B0B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Default="00676C3F" w:rsidP="00C7448B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>
              <w:rPr>
                <w:rFonts w:asciiTheme="majorHAnsi" w:hAnsiTheme="majorHAnsi"/>
                <w:b/>
                <w:bCs/>
                <w:lang w:val="gl-ES"/>
              </w:rPr>
              <w:t>Citas</w:t>
            </w:r>
          </w:p>
        </w:tc>
        <w:tc>
          <w:tcPr>
            <w:tcW w:w="8080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676C3F" w:rsidRDefault="00676C3F" w:rsidP="00676C3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Cita as fontes das que obtivo información se fora preciso, ou utiliza o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u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tros recursos de expertos para apoiar a súa argument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a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ción</w:t>
            </w:r>
          </w:p>
        </w:tc>
        <w:tc>
          <w:tcPr>
            <w:tcW w:w="942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2" w:type="dxa"/>
            <w:shd w:val="clear" w:color="auto" w:fill="FDE9D9" w:themeFill="accent6" w:themeFillTint="33"/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  <w:tr w:rsidR="00676C3F" w:rsidRPr="0049622A" w:rsidTr="007B2B0B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76C3F" w:rsidRDefault="00676C3F" w:rsidP="00C7448B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>
              <w:rPr>
                <w:rFonts w:asciiTheme="majorHAnsi" w:hAnsiTheme="majorHAnsi"/>
                <w:b/>
                <w:bCs/>
                <w:lang w:val="gl-ES"/>
              </w:rPr>
              <w:t>Conclusión</w:t>
            </w:r>
          </w:p>
        </w:tc>
        <w:tc>
          <w:tcPr>
            <w:tcW w:w="8080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676C3F" w:rsidRDefault="00676C3F" w:rsidP="00676C3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</w:pP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Pecha a súa exposición coas conclusións, resumindo de xeito claro os puntos expo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s</w:t>
            </w:r>
            <w:r w:rsidRPr="00676C3F">
              <w:rPr>
                <w:rFonts w:asciiTheme="minorHAnsi" w:hAnsiTheme="minorHAnsi" w:cs="Times New Roman"/>
                <w:color w:val="231F20"/>
                <w:kern w:val="0"/>
                <w:sz w:val="22"/>
                <w:szCs w:val="22"/>
                <w:lang w:val="gl-ES" w:bidi="ar-SA"/>
              </w:rPr>
              <w:t>tos</w:t>
            </w:r>
          </w:p>
        </w:tc>
        <w:tc>
          <w:tcPr>
            <w:tcW w:w="942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2" w:type="dxa"/>
            <w:shd w:val="clear" w:color="auto" w:fill="FDE9D9" w:themeFill="accent6" w:themeFillTint="33"/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94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6C3F" w:rsidRPr="0049622A" w:rsidRDefault="00676C3F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</w:tbl>
    <w:p w:rsidR="00D7051D" w:rsidRPr="00A31074" w:rsidRDefault="00D7051D" w:rsidP="00A31074">
      <w:pPr>
        <w:pStyle w:val="Standard"/>
        <w:jc w:val="center"/>
        <w:rPr>
          <w:b/>
          <w:bCs/>
          <w:sz w:val="18"/>
          <w:szCs w:val="28"/>
        </w:rPr>
      </w:pPr>
    </w:p>
    <w:sectPr w:rsidR="00D7051D" w:rsidRPr="00A31074" w:rsidSect="007B2B0B">
      <w:headerReference w:type="default" r:id="rId7"/>
      <w:pgSz w:w="16838" w:h="11906" w:orient="landscape"/>
      <w:pgMar w:top="2268" w:right="678" w:bottom="284" w:left="709" w:header="567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B84" w:rsidRDefault="00525B84" w:rsidP="00D7051D">
      <w:r>
        <w:separator/>
      </w:r>
    </w:p>
  </w:endnote>
  <w:endnote w:type="continuationSeparator" w:id="1">
    <w:p w:rsidR="00525B84" w:rsidRDefault="00525B84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B84" w:rsidRDefault="00525B84" w:rsidP="00D7051D">
      <w:r w:rsidRPr="00D7051D">
        <w:rPr>
          <w:color w:val="000000"/>
        </w:rPr>
        <w:separator/>
      </w:r>
    </w:p>
  </w:footnote>
  <w:footnote w:type="continuationSeparator" w:id="1">
    <w:p w:rsidR="00525B84" w:rsidRDefault="00525B84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B2B0B" w:rsidRDefault="007B2B0B" w:rsidP="004A2B4A">
    <w:pPr>
      <w:pStyle w:val="Encabezado"/>
      <w:jc w:val="center"/>
      <w:rPr>
        <w:rFonts w:asciiTheme="majorHAnsi" w:hAnsiTheme="majorHAnsi"/>
        <w:sz w:val="20"/>
      </w:rPr>
    </w:pPr>
  </w:p>
  <w:p w:rsidR="004A2B4A" w:rsidRPr="004A2B4A" w:rsidRDefault="00CA2473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0E3DD7" w:rsidRDefault="00CF6D6F" w:rsidP="00CF6D6F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 w:rsidRPr="00381131">
      <w:rPr>
        <w:b/>
        <w:bCs/>
        <w:sz w:val="28"/>
        <w:szCs w:val="28"/>
      </w:rPr>
      <w:t>RÚBRICA:</w:t>
    </w:r>
    <w:r>
      <w:rPr>
        <w:b/>
        <w:bCs/>
        <w:sz w:val="28"/>
        <w:szCs w:val="28"/>
      </w:rPr>
      <w:t xml:space="preserve"> </w:t>
    </w:r>
    <w:r w:rsidR="007B2B0B">
      <w:rPr>
        <w:b/>
        <w:bCs/>
        <w:sz w:val="28"/>
        <w:szCs w:val="28"/>
      </w:rPr>
      <w:t>EXPOSICIÓN ORAL TÉCNICA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A25FC"/>
    <w:multiLevelType w:val="hybridMultilevel"/>
    <w:tmpl w:val="31BC82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51325"/>
    <w:multiLevelType w:val="hybridMultilevel"/>
    <w:tmpl w:val="31BC82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7051D"/>
    <w:rsid w:val="00040245"/>
    <w:rsid w:val="000976CF"/>
    <w:rsid w:val="000C0A4B"/>
    <w:rsid w:val="000C0F2A"/>
    <w:rsid w:val="000E3DD7"/>
    <w:rsid w:val="00176C63"/>
    <w:rsid w:val="001932B8"/>
    <w:rsid w:val="001A546B"/>
    <w:rsid w:val="001B7CF8"/>
    <w:rsid w:val="001F14A6"/>
    <w:rsid w:val="00210020"/>
    <w:rsid w:val="00256CB9"/>
    <w:rsid w:val="00295BCA"/>
    <w:rsid w:val="002F37DC"/>
    <w:rsid w:val="00381131"/>
    <w:rsid w:val="003E5461"/>
    <w:rsid w:val="00451521"/>
    <w:rsid w:val="0049622A"/>
    <w:rsid w:val="004A2B4A"/>
    <w:rsid w:val="0050647E"/>
    <w:rsid w:val="00525B84"/>
    <w:rsid w:val="00552E56"/>
    <w:rsid w:val="00595D00"/>
    <w:rsid w:val="006768DC"/>
    <w:rsid w:val="00676C3F"/>
    <w:rsid w:val="0069207E"/>
    <w:rsid w:val="006B1EFE"/>
    <w:rsid w:val="006C352D"/>
    <w:rsid w:val="00751256"/>
    <w:rsid w:val="00767E12"/>
    <w:rsid w:val="007B2B0B"/>
    <w:rsid w:val="007D2CE3"/>
    <w:rsid w:val="007D7C40"/>
    <w:rsid w:val="007F2F1D"/>
    <w:rsid w:val="0088252E"/>
    <w:rsid w:val="00896EE8"/>
    <w:rsid w:val="008B702F"/>
    <w:rsid w:val="008D6917"/>
    <w:rsid w:val="008F29F8"/>
    <w:rsid w:val="00913727"/>
    <w:rsid w:val="00931BA3"/>
    <w:rsid w:val="00A31074"/>
    <w:rsid w:val="00A7545B"/>
    <w:rsid w:val="00A765AA"/>
    <w:rsid w:val="00AE00D1"/>
    <w:rsid w:val="00BE0393"/>
    <w:rsid w:val="00BF06B5"/>
    <w:rsid w:val="00C04937"/>
    <w:rsid w:val="00C04D2D"/>
    <w:rsid w:val="00C444DD"/>
    <w:rsid w:val="00C7448B"/>
    <w:rsid w:val="00CA2473"/>
    <w:rsid w:val="00CC281F"/>
    <w:rsid w:val="00CE0A92"/>
    <w:rsid w:val="00CF6D6F"/>
    <w:rsid w:val="00CF6D91"/>
    <w:rsid w:val="00CF7F0A"/>
    <w:rsid w:val="00D6469B"/>
    <w:rsid w:val="00D7051D"/>
    <w:rsid w:val="00DD4111"/>
    <w:rsid w:val="00DF2F82"/>
    <w:rsid w:val="00DF692D"/>
    <w:rsid w:val="00EE7731"/>
    <w:rsid w:val="00EF164F"/>
    <w:rsid w:val="00F25277"/>
    <w:rsid w:val="00F26A4E"/>
    <w:rsid w:val="00F74B2C"/>
    <w:rsid w:val="00FB4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  <w:style w:type="paragraph" w:styleId="Prrafodelista">
    <w:name w:val="List Paragraph"/>
    <w:basedOn w:val="Normal"/>
    <w:uiPriority w:val="34"/>
    <w:qFormat/>
    <w:rsid w:val="00256CB9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Usuario</cp:lastModifiedBy>
  <cp:revision>2</cp:revision>
  <cp:lastPrinted>2016-12-02T11:28:00Z</cp:lastPrinted>
  <dcterms:created xsi:type="dcterms:W3CDTF">2016-12-02T11:29:00Z</dcterms:created>
  <dcterms:modified xsi:type="dcterms:W3CDTF">2016-12-02T11:29:00Z</dcterms:modified>
</cp:coreProperties>
</file>